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FB" w:rsidRDefault="00DE61FB" w:rsidP="00DE61FB">
      <w:r>
        <w:t>TERMS AND CONDITIONS</w:t>
      </w:r>
    </w:p>
    <w:p w:rsidR="00DE61FB" w:rsidRDefault="00DE61FB" w:rsidP="00DE61FB"/>
    <w:p w:rsidR="00DE61FB" w:rsidRDefault="00DE61FB" w:rsidP="00DE61FB">
      <w:r>
        <w:t>Participation</w:t>
      </w:r>
    </w:p>
    <w:p w:rsidR="00DE61FB" w:rsidRDefault="00DE61FB" w:rsidP="00DE61FB">
      <w:r>
        <w:t>1. Entry into and participation in the Taongas Promotion (Promotion) is deemed acceptance of these Terms and Conditions which includes any information on how to enter and prizes.</w:t>
      </w:r>
    </w:p>
    <w:p w:rsidR="00DE61FB" w:rsidRDefault="00DE61FB" w:rsidP="00DE61FB">
      <w:r>
        <w:t>2. The Promotion is only open to entrants who are individuals who, subject to these Terms and Conditions (Eligible Entrant)</w:t>
      </w:r>
    </w:p>
    <w:p w:rsidR="00DE61FB" w:rsidRDefault="00DE61FB" w:rsidP="00DE61FB">
      <w:r>
        <w:t xml:space="preserve">a. are legal residents of New Zealand living in New Zealand; </w:t>
      </w:r>
    </w:p>
    <w:p w:rsidR="00DE61FB" w:rsidRDefault="00DE61FB" w:rsidP="00DE61FB">
      <w:r>
        <w:t>b. are not an employee of the Promoter or its related corporations or agencies, or a member of an employee’s immediate family.</w:t>
      </w:r>
    </w:p>
    <w:p w:rsidR="00DE61FB" w:rsidRDefault="00DE61FB" w:rsidP="00DE61FB">
      <w:r>
        <w:t>c. participating staff and members of their immediate family.</w:t>
      </w:r>
    </w:p>
    <w:p w:rsidR="00DE61FB" w:rsidRDefault="00DE61FB" w:rsidP="00DE61FB"/>
    <w:p w:rsidR="00DE61FB" w:rsidRDefault="00DE61FB" w:rsidP="00DE61FB">
      <w:r>
        <w:t>3. If you are under 18 years old at the time of entering, you must obtain the prior permission and consent of your legal parent or guardian. Any Prize will be awarded to the successful entrant’s nominated parent or guardian.</w:t>
      </w:r>
    </w:p>
    <w:p w:rsidR="00DE61FB" w:rsidRDefault="00DE61FB" w:rsidP="00DE61FB">
      <w:r>
        <w:t>Promotional Period.</w:t>
      </w:r>
    </w:p>
    <w:p w:rsidR="00DE61FB" w:rsidRDefault="00DE61FB" w:rsidP="00DE61FB">
      <w:r>
        <w:t xml:space="preserve">4. The Promotion commences at 12:01 am on 15 December 2018 and closes at midnight on 25 February 2019 (“Promotion Period”). No entries will be accepted outside of the Promotion Period. </w:t>
      </w:r>
    </w:p>
    <w:p w:rsidR="00DE61FB" w:rsidRDefault="00DE61FB" w:rsidP="00DE61FB">
      <w:r>
        <w:t>How to Enter</w:t>
      </w:r>
    </w:p>
    <w:p w:rsidR="00DE61FB" w:rsidRDefault="00DE61FB" w:rsidP="00DE61FB">
      <w:r>
        <w:t>5. To enter the Promotion (Eligible Entry), an Eligible Entrant must, during the Promotion Period:</w:t>
      </w:r>
    </w:p>
    <w:p w:rsidR="00DE61FB" w:rsidRDefault="00DE61FB" w:rsidP="00DE61FB">
      <w:r>
        <w:t>a. Use an official Wellington Museum Find our Taonga form that contains photographs provided by Wellington Museum for the purpose of this promotion.</w:t>
      </w:r>
    </w:p>
    <w:p w:rsidR="00DE61FB" w:rsidRDefault="00DE61FB" w:rsidP="00DE61FB">
      <w:r>
        <w:t>b. Visit Wellington Museum and find the objects shown on the form.</w:t>
      </w:r>
    </w:p>
    <w:p w:rsidR="00DE61FB" w:rsidRDefault="00DE61FB" w:rsidP="00DE61FB">
      <w:r>
        <w:t>c. Record the number of objects that you have physically found within Wellington Museum on the entry form and submit the fully completed entry form so that it is received during the Promotion Period.</w:t>
      </w:r>
    </w:p>
    <w:p w:rsidR="00DE61FB" w:rsidRDefault="00DE61FB" w:rsidP="00DE61FB">
      <w:r>
        <w:t xml:space="preserve">6. Entrants will receive one (1) entry in the Taonga Prize Draw for each valid entry made in accordance with clause 5. </w:t>
      </w:r>
    </w:p>
    <w:p w:rsidR="00DE61FB" w:rsidRDefault="00DE61FB" w:rsidP="00DE61FB"/>
    <w:p w:rsidR="00DE61FB" w:rsidRDefault="00DE61FB" w:rsidP="00DE61FB">
      <w:r>
        <w:t xml:space="preserve">8. The Promoter may, at its absolute discretion, declare any or all entries made by an individual invalid if that person: </w:t>
      </w:r>
    </w:p>
    <w:p w:rsidR="00DE61FB" w:rsidRDefault="00DE61FB" w:rsidP="00DE61FB">
      <w:r>
        <w:lastRenderedPageBreak/>
        <w:t xml:space="preserve">a. fails to establish that they are an Eligible Entrant (in accordance with clause 5); </w:t>
      </w:r>
    </w:p>
    <w:p w:rsidR="00DE61FB" w:rsidRDefault="00DE61FB" w:rsidP="00DE61FB">
      <w:r>
        <w:t>b. tamper with the entry process or stand to benefit from such tampering;</w:t>
      </w:r>
    </w:p>
    <w:p w:rsidR="00DE61FB" w:rsidRDefault="00DE61FB" w:rsidP="00DE61FB">
      <w:r>
        <w:t xml:space="preserve">c. submit an entry which is not in accordance with these terms and conditions; or </w:t>
      </w:r>
    </w:p>
    <w:p w:rsidR="00DE61FB" w:rsidRDefault="00DE61FB" w:rsidP="00DE61FB">
      <w:r>
        <w:t>d. fails to comply with any of these terms and conditions.</w:t>
      </w:r>
    </w:p>
    <w:p w:rsidR="00DE61FB" w:rsidRDefault="00DE61FB" w:rsidP="00DE61FB">
      <w:r>
        <w:t>Receipt of Entries</w:t>
      </w:r>
    </w:p>
    <w:p w:rsidR="00DE61FB" w:rsidRDefault="00DE61FB" w:rsidP="00DE61FB">
      <w:r>
        <w:t>9. Neither the Promoter nor any other entity associated with this promotion will be responsible for any late, lost, misdirected, corrupted, incomplete or incorrectly submitted entry. Entries are deemed to be submitted at the time of receipt by the Promoter or its agents.</w:t>
      </w:r>
    </w:p>
    <w:p w:rsidR="00DE61FB" w:rsidRDefault="00DE61FB" w:rsidP="00DE61FB">
      <w:r>
        <w:t>Multiple Entries</w:t>
      </w:r>
    </w:p>
    <w:p w:rsidR="00DE61FB" w:rsidRDefault="00DE61FB" w:rsidP="00DE61FB">
      <w:r>
        <w:t>10. Individuals may enter the Promotion multiple times, subject to the following:</w:t>
      </w:r>
    </w:p>
    <w:p w:rsidR="00DE61FB" w:rsidRDefault="00DE61FB" w:rsidP="00DE61FB">
      <w:r>
        <w:t>a. they have visited Wellington Museum on individual times for each entry;</w:t>
      </w:r>
    </w:p>
    <w:p w:rsidR="00DE61FB" w:rsidRDefault="00DE61FB" w:rsidP="00DE61FB">
      <w:r>
        <w:t xml:space="preserve">b. each entry must be submitted separately and in accordance with all terms and conditions. </w:t>
      </w:r>
    </w:p>
    <w:p w:rsidR="00DE61FB" w:rsidRDefault="00DE61FB" w:rsidP="00DE61FB"/>
    <w:p w:rsidR="00DE61FB" w:rsidRDefault="00DE61FB" w:rsidP="00DE61FB">
      <w:r>
        <w:t>11. Individuals are not permitted to use any automated entry software or any other mechanical or electronic means that allows them to automatically enter or enter repeatedly.  Any such entries will render all entries submitted by that person invalid.  Any associated costs, such as, but not limited to internet access and phone calls, are the sole responsibility of each individual participant.</w:t>
      </w:r>
    </w:p>
    <w:p w:rsidR="00DE61FB" w:rsidRDefault="00DE61FB" w:rsidP="00DE61FB">
      <w:r>
        <w:t>Prizes</w:t>
      </w:r>
    </w:p>
    <w:p w:rsidR="00DE61FB" w:rsidRDefault="00DE61FB" w:rsidP="00DE61FB">
      <w:r>
        <w:t>12. There is one Prize, comprising two NZD $95 memberships to Friends of Museums Wellington. Acceptance of the prize is also acceptance to any terms and conditions specified by the supplier of the membership. Membership ceases 12 months from the start day as dedicated by the membership form completed as part of the prize.</w:t>
      </w:r>
    </w:p>
    <w:p w:rsidR="00DE61FB" w:rsidRDefault="00DE61FB" w:rsidP="00DE61FB"/>
    <w:p w:rsidR="00DE61FB" w:rsidRDefault="00DE61FB" w:rsidP="00DE61FB">
      <w:r>
        <w:t xml:space="preserve">17. Unless agreed by The Promoter, prizes are not transferable, exchangeable or redeemable for cash. Prizes must be taken as offered and may not be varied. If for any reason a winner does not accept their prize, then their prize will be forfeited with no recourse to monetary or other form of compensation. </w:t>
      </w:r>
    </w:p>
    <w:p w:rsidR="00DE61FB" w:rsidRDefault="00DE61FB" w:rsidP="00DE61FB"/>
    <w:p w:rsidR="00DE61FB" w:rsidRDefault="00DE61FB" w:rsidP="00DE61FB">
      <w:r>
        <w:t xml:space="preserve">18. The value of the Prize is estimated at time of printing, so no responsibility will be accepted for any variation in the actual final value of each prize. </w:t>
      </w:r>
    </w:p>
    <w:p w:rsidR="00DE61FB" w:rsidRDefault="00DE61FB" w:rsidP="00DE61FB"/>
    <w:p w:rsidR="00DE61FB" w:rsidRDefault="00DE61FB" w:rsidP="00DE61FB">
      <w:r>
        <w:t>Prize Draws</w:t>
      </w:r>
    </w:p>
    <w:p w:rsidR="00DE61FB" w:rsidRDefault="00DE61FB" w:rsidP="00DE61FB">
      <w:r>
        <w:lastRenderedPageBreak/>
        <w:t>20. There will be one Prize Draw conducted from all Eligible Entries received during the Promotional Period (“Prize Draw”). The Prize Draw will take place on 31 March 2019. The winners will be contacted within four business days of the draw date and notified via email/phone.</w:t>
      </w:r>
    </w:p>
    <w:p w:rsidR="00DE61FB" w:rsidRDefault="00DE61FB" w:rsidP="00DE61FB"/>
    <w:p w:rsidR="00DE61FB" w:rsidRDefault="00DE61FB" w:rsidP="00DE61FB">
      <w:r>
        <w:t>Winners</w:t>
      </w:r>
    </w:p>
    <w:p w:rsidR="00DE61FB" w:rsidRDefault="00DE61FB" w:rsidP="00DE61FB">
      <w:r>
        <w:t xml:space="preserve">23. The Winner will be notified within four (4) business days of the Prize draw dates by email or the phone number registered provided by the Eligible Entrant. </w:t>
      </w:r>
    </w:p>
    <w:p w:rsidR="00DE61FB" w:rsidRDefault="00DE61FB" w:rsidP="00DE61FB"/>
    <w:p w:rsidR="00DE61FB" w:rsidRDefault="00DE61FB" w:rsidP="00DE61FB">
      <w:r>
        <w:t>24. For winning entries, the prize will only be awarded to the person who entered the promotion via Wellington Museum’s entry box.</w:t>
      </w:r>
    </w:p>
    <w:p w:rsidR="00DE61FB" w:rsidRDefault="00DE61FB" w:rsidP="00DE61FB"/>
    <w:p w:rsidR="00DE61FB" w:rsidRDefault="00DE61FB" w:rsidP="00DE61FB">
      <w:r>
        <w:t>25. If the prize: (i) is not claimed by the winning entrant within two (2) weeks of the relevant prize draw; or (ii) is forfeited for any reason, the subject prize will be awarded to another entrant.</w:t>
      </w:r>
    </w:p>
    <w:p w:rsidR="00DE61FB" w:rsidRDefault="00DE61FB" w:rsidP="00DE61FB"/>
    <w:p w:rsidR="00DE61FB" w:rsidRDefault="00DE61FB" w:rsidP="00DE61FB">
      <w:r>
        <w:t>26. Prize winner should allow 28 days from the date they are confirmed as a winner for the Promoter to arrange their prize.</w:t>
      </w:r>
    </w:p>
    <w:p w:rsidR="00DE61FB" w:rsidRDefault="00DE61FB" w:rsidP="00DE61FB"/>
    <w:p w:rsidR="00DE61FB" w:rsidRDefault="00DE61FB" w:rsidP="00DE61FB">
      <w:r>
        <w:t xml:space="preserve">27. The winner acknowledge and agree that they will comply with all instructions given by employees of the Promoter and other agencies associated with this promotion and agree not to do anything that may bring the Promoter into disrepute. </w:t>
      </w:r>
    </w:p>
    <w:p w:rsidR="00DE61FB" w:rsidRDefault="00DE61FB" w:rsidP="00DE61FB"/>
    <w:p w:rsidR="00DE61FB" w:rsidRDefault="00DE61FB" w:rsidP="00DE61FB">
      <w:r>
        <w:t>28. The Promoter at its absolute discretion may prohibit a winner (and their companion) benefiting from a prize if the winner (or companion), in the opinion of the promoter, is under the influence of alcohol or any other drug, behaves aggressively or offensively, or behaves in a manner, which may diminish the good name or reputation of the Promoter, or any of their related bodies corporate, is contrary to law or is otherwise inappropriate.</w:t>
      </w:r>
    </w:p>
    <w:p w:rsidR="00DE61FB" w:rsidRDefault="00DE61FB" w:rsidP="00DE61FB">
      <w:r>
        <w:t>30. If a winner cannot accept or take part in the prize for any reason, their prize will be void and no compensation will be payable.</w:t>
      </w:r>
    </w:p>
    <w:p w:rsidR="00DE61FB" w:rsidRDefault="00DE61FB" w:rsidP="00DE61FB">
      <w:r>
        <w:t>Promoter’s Rights</w:t>
      </w:r>
    </w:p>
    <w:p w:rsidR="00DE61FB" w:rsidRDefault="00DE61FB" w:rsidP="00DE61FB">
      <w:r>
        <w:t xml:space="preserve">31. The Promoter reserves the right to: provide an alternative prize of equal monetary value in the event that a prize or any part of a prize becomes unavailable for any reason beyond the Promoter's control; disallow entries in its absolute discretion; verify the validity of entries and determine the eligibility of entrants (including an entrant's identity) and to disqualify any entry or refuse to award a prize where </w:t>
      </w:r>
      <w:r>
        <w:lastRenderedPageBreak/>
        <w:t>dishonest or misleading details have been given by an entrant, or where an entrant has behaved in a fraudulent or dishonest manner, or otherwise than in accordance with these Terms and Conditions or the spirit of the Promotion; to terminate this Promotion or amend any aspect of this Promotion (including the prize) without notice at any time in its sole discretion in the event that this Promotion or any aspect of this Promotion cannot be reasonably conducted as planned; and enforce any of its rights at any stage and failure to do so does not constitute a waiver of those rights.</w:t>
      </w:r>
    </w:p>
    <w:p w:rsidR="00DE61FB" w:rsidRDefault="00DE61FB" w:rsidP="00DE61FB"/>
    <w:p w:rsidR="00DE61FB" w:rsidRDefault="00DE61FB" w:rsidP="00DE61FB">
      <w:r>
        <w:t xml:space="preserve">32. The laws of New Zealand apply to this Promotion to the exclusion of any other law. Entrants submit to the exclusive jurisdiction of the New Zealand courts. </w:t>
      </w:r>
    </w:p>
    <w:p w:rsidR="00DE61FB" w:rsidRDefault="00DE61FB" w:rsidP="00DE61FB">
      <w:r>
        <w:t>Exclusion</w:t>
      </w:r>
    </w:p>
    <w:p w:rsidR="00DE61FB" w:rsidRDefault="00DE61FB" w:rsidP="00DE61FB">
      <w:r>
        <w:t>33. The Promoter shall not be liable for any loss or damage whatsoever which is or may be suffered (including but not limited to indirect or consequential loss) or for personal injury which is or may be suffered or sustained, in connection with participation in the promotion or accepting any prize, except for any liability which cannot be excluded by law.</w:t>
      </w:r>
    </w:p>
    <w:p w:rsidR="00DE61FB" w:rsidRDefault="00DE61FB" w:rsidP="00DE61FB">
      <w:r>
        <w:t>Publicity</w:t>
      </w:r>
    </w:p>
    <w:p w:rsidR="00DE61FB" w:rsidRDefault="00DE61FB" w:rsidP="00DE61FB">
      <w:r>
        <w:t>35. By entering the draw or accepting a prize you consent to the use of your name, likeness, image or voice in any media for an unlimited period of time without remuneration for the purposes of the Promotion and promoting any products manufactured, supplied or distributed by the Promoter.</w:t>
      </w:r>
    </w:p>
    <w:p w:rsidR="00DE61FB" w:rsidRDefault="00DE61FB" w:rsidP="00DE61FB">
      <w:r>
        <w:t>Privacy</w:t>
      </w:r>
    </w:p>
    <w:p w:rsidR="00DE61FB" w:rsidRDefault="00DE61FB" w:rsidP="00DE61FB">
      <w:r>
        <w:t xml:space="preserve">36. The information collected about entrants in the course of the Promotion has been requested to enable the Promoter to conduct the Promotion in accordance with these Terms and Conditions (including publicity), and for promotional purposes.  All personal information collected will be in accordance with the Experience Wellington Privacy Policy which can be found here: </w:t>
      </w:r>
      <w:r w:rsidRPr="004745CC">
        <w:t>https://www.museumswellington.org.nz/privacy-policy/</w:t>
      </w:r>
    </w:p>
    <w:p w:rsidR="00DE61FB" w:rsidRDefault="00DE61FB" w:rsidP="00DE61FB"/>
    <w:p w:rsidR="00DE61FB" w:rsidRDefault="00DE61FB" w:rsidP="00DE61FB">
      <w:r>
        <w:t xml:space="preserve">Your Personal Information </w:t>
      </w:r>
    </w:p>
    <w:p w:rsidR="00DE61FB" w:rsidRDefault="00DE61FB" w:rsidP="00DE61FB">
      <w:r>
        <w:t>37. A request to access, update or correct any information should be directed to the Promoter at their address set out below.</w:t>
      </w:r>
    </w:p>
    <w:p w:rsidR="00DE61FB" w:rsidRDefault="00DE61FB" w:rsidP="00DE61FB">
      <w:r>
        <w:t>Promoter</w:t>
      </w:r>
    </w:p>
    <w:p w:rsidR="00DE61FB" w:rsidRPr="007D155C" w:rsidRDefault="00DE61FB" w:rsidP="00DE61FB">
      <w:r>
        <w:t>38. The Promoter of this promotion is Wellington Museum, Jervious Quay, Wellington 6010, New Zealand (“Promoter”). All decisions of the Promoter are final and no correspondence will be entered into.</w:t>
      </w:r>
    </w:p>
    <w:p w:rsidR="003C64D3" w:rsidRDefault="00DE61FB">
      <w:bookmarkStart w:id="0" w:name="_GoBack"/>
      <w:bookmarkEnd w:id="0"/>
    </w:p>
    <w:sectPr w:rsidR="003C64D3" w:rsidSect="004E1AED">
      <w:footerReference w:type="default" r:id="rId4"/>
      <w:pgSz w:w="12240" w:h="15840"/>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DE61F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FB"/>
    <w:rsid w:val="002B3240"/>
    <w:rsid w:val="00936147"/>
    <w:rsid w:val="00DE61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8D257-03F9-4330-A713-7EAAFEDD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FB"/>
    <w:pPr>
      <w:spacing w:before="120" w:after="200" w:line="264"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61FB"/>
    <w:pPr>
      <w:spacing w:before="0" w:after="0" w:line="240" w:lineRule="auto"/>
    </w:pPr>
  </w:style>
  <w:style w:type="character" w:customStyle="1" w:styleId="FooterChar">
    <w:name w:val="Footer Char"/>
    <w:basedOn w:val="DefaultParagraphFont"/>
    <w:link w:val="Footer"/>
    <w:uiPriority w:val="99"/>
    <w:rsid w:val="00DE61F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E1A94348</Template>
  <TotalTime>3</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Wellington Museum Trust</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Burge</dc:creator>
  <cp:keywords/>
  <dc:description/>
  <cp:lastModifiedBy>Jason Burge</cp:lastModifiedBy>
  <cp:revision>1</cp:revision>
  <dcterms:created xsi:type="dcterms:W3CDTF">2018-12-17T03:41:00Z</dcterms:created>
  <dcterms:modified xsi:type="dcterms:W3CDTF">2018-12-17T03:44:00Z</dcterms:modified>
</cp:coreProperties>
</file>